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067" w:rsidRDefault="00330067" w:rsidP="00330067">
      <w:pPr>
        <w:widowControl/>
        <w:spacing w:after="150"/>
        <w:textAlignment w:val="baseline"/>
        <w:outlineLvl w:val="1"/>
        <w:rPr>
          <w:rFonts w:ascii="Helvetica" w:eastAsia="新細明體" w:hAnsi="Helvetica" w:cs="Helvetica"/>
          <w:b/>
          <w:color w:val="FF0000"/>
          <w:kern w:val="0"/>
          <w:sz w:val="36"/>
          <w:szCs w:val="36"/>
        </w:rPr>
      </w:pPr>
      <w:r>
        <w:rPr>
          <w:rFonts w:ascii="Helvetica" w:eastAsia="新細明體" w:hAnsi="Helvetica" w:cs="Helvetica" w:hint="eastAsia"/>
          <w:b/>
          <w:color w:val="FF0000"/>
          <w:kern w:val="0"/>
          <w:sz w:val="36"/>
          <w:szCs w:val="36"/>
        </w:rPr>
        <w:t>當養生邂逅小農</w:t>
      </w:r>
    </w:p>
    <w:p w:rsidR="00330067" w:rsidRPr="00330067" w:rsidRDefault="00330067" w:rsidP="00330067">
      <w:pPr>
        <w:widowControl/>
        <w:spacing w:after="150" w:line="400" w:lineRule="exact"/>
        <w:textAlignment w:val="baseline"/>
        <w:outlineLvl w:val="1"/>
        <w:rPr>
          <w:rFonts w:ascii="標楷體" w:eastAsia="標楷體" w:hAnsi="標楷體" w:cs="Helvetica"/>
          <w:color w:val="222222"/>
          <w:kern w:val="0"/>
          <w:sz w:val="28"/>
          <w:szCs w:val="28"/>
        </w:rPr>
      </w:pPr>
      <w:r>
        <w:rPr>
          <w:rFonts w:ascii="標楷體" w:eastAsia="標楷體" w:hAnsi="標楷體" w:cs="Helvetica" w:hint="eastAsia"/>
          <w:color w:val="222222"/>
          <w:kern w:val="0"/>
          <w:sz w:val="28"/>
          <w:szCs w:val="28"/>
        </w:rPr>
        <w:t>靜凡一系列的食品研發，從單純養生自食到成為小農美味的品牌，這段驚奇之旅讓澎湖這幾年多了許多準農契計畫的產品，也為有機養生的在地飲食提供一個窗口：</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澎湖水菜醬</w:t>
      </w:r>
      <w:r w:rsidRPr="00FA4624">
        <w:rPr>
          <w:rFonts w:ascii="Helvetica" w:eastAsia="新細明體" w:hAnsi="Helvetica" w:cs="Helvetica"/>
          <w:color w:val="555555"/>
          <w:kern w:val="0"/>
          <w:sz w:val="23"/>
          <w:szCs w:val="23"/>
        </w:rPr>
        <w:t xml:space="preserve"> (</w:t>
      </w:r>
      <w:r w:rsidRPr="00FA4624">
        <w:rPr>
          <w:rFonts w:ascii="Helvetica" w:eastAsia="新細明體" w:hAnsi="Helvetica" w:cs="Helvetica"/>
          <w:color w:val="555555"/>
          <w:kern w:val="0"/>
          <w:sz w:val="23"/>
          <w:szCs w:val="23"/>
        </w:rPr>
        <w:t>高麗菜乾紫菜</w:t>
      </w:r>
      <w:r>
        <w:rPr>
          <w:rFonts w:ascii="Helvetica" w:eastAsia="新細明體" w:hAnsi="Helvetica" w:cs="Helvetica" w:hint="eastAsia"/>
          <w:color w:val="555555"/>
          <w:kern w:val="0"/>
          <w:sz w:val="23"/>
          <w:szCs w:val="23"/>
        </w:rPr>
        <w:t>、</w:t>
      </w:r>
      <w:r>
        <w:rPr>
          <w:rFonts w:ascii="Helvetica" w:hAnsi="Helvetica" w:cs="Helvetica"/>
          <w:color w:val="555555"/>
          <w:sz w:val="23"/>
          <w:szCs w:val="23"/>
          <w:shd w:val="clear" w:color="auto" w:fill="FFFFFF"/>
        </w:rPr>
        <w:t>瓢瓜乾紫菜</w:t>
      </w:r>
      <w:r w:rsidRPr="00FA4624">
        <w:rPr>
          <w:rFonts w:ascii="Helvetica" w:eastAsia="新細明體" w:hAnsi="Helvetica" w:cs="Helvetica"/>
          <w:color w:val="555555"/>
          <w:kern w:val="0"/>
          <w:sz w:val="23"/>
          <w:szCs w:val="23"/>
        </w:rPr>
        <w:t>)</w:t>
      </w:r>
      <w:r w:rsidRPr="00FA4624">
        <w:rPr>
          <w:rFonts w:ascii="Helvetica" w:eastAsia="新細明體" w:hAnsi="Helvetica" w:cs="Helvetica"/>
          <w:color w:val="555555"/>
          <w:kern w:val="0"/>
          <w:sz w:val="23"/>
          <w:szCs w:val="23"/>
        </w:rPr>
        <w:t>。</w:t>
      </w:r>
      <w:r w:rsidRPr="00FA4624">
        <w:rPr>
          <w:rFonts w:ascii="Helvetica" w:eastAsia="新細明體" w:hAnsi="Helvetica" w:cs="Helvetica"/>
          <w:color w:val="555555"/>
          <w:kern w:val="0"/>
          <w:sz w:val="23"/>
          <w:szCs w:val="23"/>
        </w:rPr>
        <w:t>280g</w:t>
      </w:r>
    </w:p>
    <w:p w:rsidR="00FA4624" w:rsidRPr="00FA4624" w:rsidRDefault="00FA4624" w:rsidP="00FA4624">
      <w:pPr>
        <w:widowControl/>
        <w:textAlignment w:val="baseline"/>
        <w:outlineLvl w:val="2"/>
        <w:rPr>
          <w:rFonts w:ascii="Helvetica" w:eastAsia="新細明體" w:hAnsi="Helvetica" w:cs="Helvetica"/>
          <w:color w:val="222222"/>
          <w:kern w:val="0"/>
          <w:sz w:val="27"/>
          <w:szCs w:val="27"/>
        </w:rPr>
      </w:pPr>
      <w:r w:rsidRPr="00FA4624">
        <w:rPr>
          <w:rFonts w:ascii="Helvetica" w:eastAsia="新細明體" w:hAnsi="Helvetica" w:cs="Helvetica"/>
          <w:b/>
          <w:bCs/>
          <w:color w:val="222222"/>
          <w:kern w:val="0"/>
          <w:sz w:val="27"/>
          <w:szCs w:val="27"/>
        </w:rPr>
        <w:t>用玻璃罐封存澎湖的味道</w:t>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在老澎湖人的餐桌上，經常見到醃製品。將盛產的海鮮、蔬菜醃製起來，就可以吃一整年。</w:t>
      </w:r>
      <w:r w:rsidRPr="00FA4624">
        <w:rPr>
          <w:rFonts w:ascii="Helvetica" w:eastAsia="新細明體" w:hAnsi="Helvetica" w:cs="Helvetica"/>
          <w:color w:val="555555"/>
          <w:kern w:val="0"/>
          <w:sz w:val="23"/>
          <w:szCs w:val="23"/>
          <w:bdr w:val="none" w:sz="0" w:space="0" w:color="auto" w:frame="1"/>
        </w:rPr>
        <w:t>由於夏天不盛產葉菜類，澎湖人習慣將冬天收成的高麗菜作成菜乾，是非常道地的吃法。</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澎湖夏天盛產瓢瓜，冬天盛產高麗菜，現在，澎湖嚐鮮將這兩樣最具代表性的醃製乾加入澎湖的紫菜做成具有濃濃澎湖特色的水菜醬。</w:t>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Pr>
          <w:rFonts w:ascii="Helvetica" w:eastAsia="新細明體" w:hAnsi="Helvetica" w:cs="Helvetica"/>
          <w:noProof/>
          <w:color w:val="3088FF"/>
          <w:kern w:val="0"/>
          <w:sz w:val="23"/>
          <w:szCs w:val="23"/>
          <w:bdr w:val="none" w:sz="0" w:space="0" w:color="auto" w:frame="1"/>
        </w:rPr>
        <w:drawing>
          <wp:inline distT="0" distB="0" distL="0" distR="0">
            <wp:extent cx="5238750" cy="3162300"/>
            <wp:effectExtent l="19050" t="0" r="0" b="0"/>
            <wp:docPr id="1" name="圖片 1" descr="IMG_5478-1000">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5478-1000">
                      <a:hlinkClick r:id="rId6"/>
                    </pic:cNvPr>
                    <pic:cNvPicPr>
                      <a:picLocks noChangeAspect="1" noChangeArrowheads="1"/>
                    </pic:cNvPicPr>
                  </pic:nvPicPr>
                  <pic:blipFill>
                    <a:blip r:embed="rId7" cstate="print"/>
                    <a:srcRect/>
                    <a:stretch>
                      <a:fillRect/>
                    </a:stretch>
                  </pic:blipFill>
                  <pic:spPr bwMode="auto">
                    <a:xfrm>
                      <a:off x="0" y="0"/>
                      <a:ext cx="5238750" cy="3162300"/>
                    </a:xfrm>
                    <a:prstGeom prst="rect">
                      <a:avLst/>
                    </a:prstGeom>
                    <a:noFill/>
                    <a:ln w="9525">
                      <a:noFill/>
                      <a:miter lim="800000"/>
                      <a:headEnd/>
                      <a:tailEnd/>
                    </a:ln>
                  </pic:spPr>
                </pic:pic>
              </a:graphicData>
            </a:graphic>
          </wp:inline>
        </w:drawing>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bdr w:val="none" w:sz="0" w:space="0" w:color="auto" w:frame="1"/>
        </w:rPr>
        <w:t>與農友契作無農藥栽培高麗菜，經過反覆日曬，作成高麗菜乾後便用真空包裝保存，製作前再泡水，加入一點香菇末、辣椒乾爆香，最後加入澎湖講美的紫菜，並用油封封罐。</w:t>
      </w:r>
    </w:p>
    <w:p w:rsid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經過搓鹽、日曬的高麗菜乾，帶著淡淡的發酵味，淡淡的辣椒味讓高麗菜乾味道更有變化。</w:t>
      </w:r>
    </w:p>
    <w:p w:rsidR="00FA4624" w:rsidRDefault="00FA4624" w:rsidP="00FA4624">
      <w:pPr>
        <w:pStyle w:val="Web"/>
        <w:spacing w:before="0" w:beforeAutospacing="0" w:after="0" w:afterAutospacing="0" w:line="432" w:lineRule="atLeast"/>
        <w:textAlignment w:val="baseline"/>
        <w:rPr>
          <w:rFonts w:ascii="Helvetica" w:hAnsi="Helvetica" w:cs="Helvetica"/>
          <w:color w:val="555555"/>
          <w:sz w:val="23"/>
          <w:szCs w:val="23"/>
        </w:rPr>
      </w:pPr>
      <w:r>
        <w:rPr>
          <w:rFonts w:ascii="Helvetica" w:hAnsi="Helvetica" w:cs="Helvetica"/>
          <w:color w:val="555555"/>
          <w:sz w:val="23"/>
          <w:szCs w:val="23"/>
          <w:bdr w:val="none" w:sz="0" w:space="0" w:color="auto" w:frame="1"/>
        </w:rPr>
        <w:t>瓢瓜、南瓜在當地是夏天盛產的蔬果。澎湖嚐鮮希望賦予瓢瓜新吃法，以高價向農友契作無農藥瓢瓜，在仿製高麗菜乾的作法曬成瓢瓜乾後用真空包裝保存。</w:t>
      </w:r>
    </w:p>
    <w:p w:rsidR="00FA4624" w:rsidRDefault="00FA4624" w:rsidP="00FA4624">
      <w:pPr>
        <w:pStyle w:val="Web"/>
        <w:spacing w:before="0" w:beforeAutospacing="0" w:after="180" w:afterAutospacing="0" w:line="432" w:lineRule="atLeast"/>
        <w:textAlignment w:val="baseline"/>
        <w:rPr>
          <w:rFonts w:ascii="Helvetica" w:hAnsi="Helvetica" w:cs="Helvetica"/>
          <w:color w:val="555555"/>
          <w:sz w:val="23"/>
          <w:szCs w:val="23"/>
        </w:rPr>
      </w:pPr>
      <w:r>
        <w:rPr>
          <w:rFonts w:ascii="Helvetica" w:hAnsi="Helvetica" w:cs="Helvetica"/>
          <w:color w:val="555555"/>
          <w:sz w:val="23"/>
          <w:szCs w:val="23"/>
        </w:rPr>
        <w:lastRenderedPageBreak/>
        <w:t>經過日曬的瓢瓜乾保有彈性，可以延長保存期限。作成水菜醬後還是有瓢瓜的鮮味與口感。</w:t>
      </w:r>
    </w:p>
    <w:p w:rsidR="00FA4624" w:rsidRPr="00FA4624" w:rsidRDefault="00FA4624" w:rsidP="00330067">
      <w:pPr>
        <w:pStyle w:val="Web"/>
        <w:spacing w:before="0" w:beforeAutospacing="0" w:after="180" w:afterAutospacing="0" w:line="432" w:lineRule="atLeast"/>
        <w:textAlignment w:val="baseline"/>
        <w:rPr>
          <w:rFonts w:ascii="Helvetica" w:hAnsi="Helvetica" w:cs="Helvetica"/>
          <w:color w:val="555555"/>
          <w:sz w:val="23"/>
          <w:szCs w:val="23"/>
        </w:rPr>
      </w:pPr>
      <w:r>
        <w:rPr>
          <w:rFonts w:ascii="Helvetica" w:hAnsi="Helvetica" w:cs="Helvetica"/>
          <w:color w:val="555555"/>
          <w:sz w:val="23"/>
          <w:szCs w:val="23"/>
        </w:rPr>
        <w:t>製作前再將真空包裝的瓢瓜乾泡水，將香菇末、白芝麻粒爆香後，加入澎湖講美紫菜，以白芝麻麗襯托瓢瓜的甜味，又有澎湖特色的水菜醬。</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因為作成低鹽口味，不加防腐劑，所以添加了植物油來幫助油封保存。</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純素可食用，開封後請放冰箱並盡快食用完畢。</w:t>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b/>
          <w:bCs/>
          <w:color w:val="555555"/>
          <w:kern w:val="0"/>
          <w:sz w:val="23"/>
        </w:rPr>
        <w:t>澎湖人推薦吃法</w:t>
      </w:r>
      <w:r w:rsidRPr="00FA4624">
        <w:rPr>
          <w:rFonts w:ascii="Helvetica" w:eastAsia="新細明體" w:hAnsi="Helvetica" w:cs="Helvetica"/>
          <w:color w:val="555555"/>
          <w:kern w:val="0"/>
          <w:sz w:val="23"/>
          <w:szCs w:val="23"/>
        </w:rPr>
        <w:t>：配白飯或清粥，夾著饅頭，拌麵直接品嘗。</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搭配魚、肉類料理、加一湯匙增加鹹香。</w:t>
      </w:r>
    </w:p>
    <w:p w:rsidR="00FA4624" w:rsidRPr="00FA4624" w:rsidRDefault="00FA4624" w:rsidP="00FA4624">
      <w:pPr>
        <w:widowControl/>
        <w:textAlignment w:val="baseline"/>
        <w:outlineLvl w:val="2"/>
        <w:rPr>
          <w:rFonts w:ascii="Helvetica" w:eastAsia="新細明體" w:hAnsi="Helvetica" w:cs="Helvetica"/>
          <w:color w:val="222222"/>
          <w:kern w:val="0"/>
          <w:sz w:val="27"/>
          <w:szCs w:val="27"/>
        </w:rPr>
      </w:pPr>
      <w:r w:rsidRPr="00FA4624">
        <w:rPr>
          <w:rFonts w:ascii="Helvetica" w:eastAsia="新細明體" w:hAnsi="Helvetica" w:cs="Helvetica"/>
          <w:b/>
          <w:bCs/>
          <w:color w:val="222222"/>
          <w:kern w:val="0"/>
          <w:sz w:val="27"/>
          <w:szCs w:val="27"/>
        </w:rPr>
        <w:t> </w:t>
      </w:r>
      <w:r w:rsidRPr="00FA4624">
        <w:rPr>
          <w:rFonts w:ascii="Helvetica" w:eastAsia="新細明體" w:hAnsi="Helvetica" w:cs="Helvetica"/>
          <w:b/>
          <w:bCs/>
          <w:color w:val="222222"/>
          <w:kern w:val="0"/>
          <w:sz w:val="27"/>
          <w:szCs w:val="27"/>
        </w:rPr>
        <w:t>無農藥栽培高麗菜，澎湖講美特產紫菜</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因為澎湖的土地鹽份高，水分少，種出來的高麗菜又大又甜。</w:t>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t>無農藥栽培的高麗菜手工撕成小塊後，反覆抓鹽、搓揉、日曬重複數天，就做成了當地人常吃的高麗菜乾。</w:t>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Pr>
          <w:rFonts w:ascii="Helvetica" w:eastAsia="新細明體" w:hAnsi="Helvetica" w:cs="Helvetica"/>
          <w:noProof/>
          <w:color w:val="3088FF"/>
          <w:kern w:val="0"/>
          <w:sz w:val="23"/>
          <w:szCs w:val="23"/>
          <w:bdr w:val="none" w:sz="0" w:space="0" w:color="auto" w:frame="1"/>
        </w:rPr>
        <w:drawing>
          <wp:inline distT="0" distB="0" distL="0" distR="0">
            <wp:extent cx="3524250" cy="4191000"/>
            <wp:effectExtent l="19050" t="0" r="0" b="0"/>
            <wp:docPr id="2" name="圖片 2" descr="0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a:hlinkClick r:id="rId8"/>
                    </pic:cNvPr>
                    <pic:cNvPicPr>
                      <a:picLocks noChangeAspect="1" noChangeArrowheads="1"/>
                    </pic:cNvPicPr>
                  </pic:nvPicPr>
                  <pic:blipFill>
                    <a:blip r:embed="rId9" cstate="print"/>
                    <a:srcRect/>
                    <a:stretch>
                      <a:fillRect/>
                    </a:stretch>
                  </pic:blipFill>
                  <pic:spPr bwMode="auto">
                    <a:xfrm>
                      <a:off x="0" y="0"/>
                      <a:ext cx="3524250" cy="4191000"/>
                    </a:xfrm>
                    <a:prstGeom prst="rect">
                      <a:avLst/>
                    </a:prstGeom>
                    <a:noFill/>
                    <a:ln w="9525">
                      <a:noFill/>
                      <a:miter lim="800000"/>
                      <a:headEnd/>
                      <a:tailEnd/>
                    </a:ln>
                  </pic:spPr>
                </pic:pic>
              </a:graphicData>
            </a:graphic>
          </wp:inline>
        </w:drawing>
      </w:r>
    </w:p>
    <w:p w:rsidR="00FA4624" w:rsidRPr="00FA4624" w:rsidRDefault="00FA4624" w:rsidP="00FA4624">
      <w:pPr>
        <w:widowControl/>
        <w:spacing w:after="180" w:line="432" w:lineRule="atLeast"/>
        <w:textAlignment w:val="baseline"/>
        <w:rPr>
          <w:rFonts w:ascii="Helvetica" w:eastAsia="新細明體" w:hAnsi="Helvetica" w:cs="Helvetica"/>
          <w:color w:val="555555"/>
          <w:kern w:val="0"/>
          <w:sz w:val="23"/>
          <w:szCs w:val="23"/>
        </w:rPr>
      </w:pPr>
      <w:r w:rsidRPr="00FA4624">
        <w:rPr>
          <w:rFonts w:ascii="Helvetica" w:eastAsia="新細明體" w:hAnsi="Helvetica" w:cs="Helvetica"/>
          <w:color w:val="555555"/>
          <w:kern w:val="0"/>
          <w:sz w:val="23"/>
          <w:szCs w:val="23"/>
        </w:rPr>
        <w:lastRenderedPageBreak/>
        <w:t>另一個主角，則是在澎湖講美養殖的紫菜，漁民須先搭好棚架再放到海中。等紫菜長好之後洗淨曬乾就完成了。</w:t>
      </w:r>
    </w:p>
    <w:p w:rsidR="00FA4624" w:rsidRPr="00FA4624" w:rsidRDefault="00FA4624" w:rsidP="00FA4624">
      <w:pPr>
        <w:widowControl/>
        <w:spacing w:line="432" w:lineRule="atLeast"/>
        <w:textAlignment w:val="baseline"/>
        <w:rPr>
          <w:rFonts w:ascii="Helvetica" w:eastAsia="新細明體" w:hAnsi="Helvetica" w:cs="Helvetica"/>
          <w:color w:val="555555"/>
          <w:kern w:val="0"/>
          <w:sz w:val="23"/>
          <w:szCs w:val="23"/>
        </w:rPr>
      </w:pPr>
      <w:r>
        <w:rPr>
          <w:rFonts w:ascii="Helvetica" w:eastAsia="新細明體" w:hAnsi="Helvetica" w:cs="Helvetica"/>
          <w:noProof/>
          <w:color w:val="3088FF"/>
          <w:kern w:val="0"/>
          <w:sz w:val="23"/>
          <w:szCs w:val="23"/>
          <w:bdr w:val="none" w:sz="0" w:space="0" w:color="auto" w:frame="1"/>
        </w:rPr>
        <w:drawing>
          <wp:inline distT="0" distB="0" distL="0" distR="0">
            <wp:extent cx="5238750" cy="3924300"/>
            <wp:effectExtent l="19050" t="0" r="0" b="0"/>
            <wp:docPr id="3" name="圖片 3" descr="手搭紫菜棚">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手搭紫菜棚">
                      <a:hlinkClick r:id="rId10"/>
                    </pic:cNvPr>
                    <pic:cNvPicPr>
                      <a:picLocks noChangeAspect="1" noChangeArrowheads="1"/>
                    </pic:cNvPicPr>
                  </pic:nvPicPr>
                  <pic:blipFill>
                    <a:blip r:embed="rId11" cstate="print"/>
                    <a:srcRect/>
                    <a:stretch>
                      <a:fillRect/>
                    </a:stretch>
                  </pic:blipFill>
                  <pic:spPr bwMode="auto">
                    <a:xfrm>
                      <a:off x="0" y="0"/>
                      <a:ext cx="5238750" cy="3924300"/>
                    </a:xfrm>
                    <a:prstGeom prst="rect">
                      <a:avLst/>
                    </a:prstGeom>
                    <a:noFill/>
                    <a:ln w="9525">
                      <a:noFill/>
                      <a:miter lim="800000"/>
                      <a:headEnd/>
                      <a:tailEnd/>
                    </a:ln>
                  </pic:spPr>
                </pic:pic>
              </a:graphicData>
            </a:graphic>
          </wp:inline>
        </w:drawing>
      </w:r>
      <w:r w:rsidRPr="00FA4624">
        <w:rPr>
          <w:rFonts w:ascii="Helvetica" w:eastAsia="新細明體" w:hAnsi="Helvetica" w:cs="Helvetica"/>
          <w:color w:val="555555"/>
          <w:kern w:val="0"/>
          <w:sz w:val="23"/>
        </w:rPr>
        <w:t> </w:t>
      </w:r>
      <w:r>
        <w:rPr>
          <w:rFonts w:ascii="Helvetica" w:eastAsia="新細明體" w:hAnsi="Helvetica" w:cs="Helvetica"/>
          <w:noProof/>
          <w:color w:val="3088FF"/>
          <w:kern w:val="0"/>
          <w:sz w:val="23"/>
          <w:szCs w:val="23"/>
          <w:bdr w:val="none" w:sz="0" w:space="0" w:color="auto" w:frame="1"/>
        </w:rPr>
        <w:drawing>
          <wp:inline distT="0" distB="0" distL="0" distR="0">
            <wp:extent cx="5238750" cy="2943225"/>
            <wp:effectExtent l="19050" t="0" r="0" b="0"/>
            <wp:docPr id="4" name="圖片 4" descr="141390466316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413904663167">
                      <a:hlinkClick r:id="rId12"/>
                    </pic:cNvPr>
                    <pic:cNvPicPr>
                      <a:picLocks noChangeAspect="1" noChangeArrowheads="1"/>
                    </pic:cNvPicPr>
                  </pic:nvPicPr>
                  <pic:blipFill>
                    <a:blip r:embed="rId13" cstate="print"/>
                    <a:srcRect/>
                    <a:stretch>
                      <a:fillRect/>
                    </a:stretch>
                  </pic:blipFill>
                  <pic:spPr bwMode="auto">
                    <a:xfrm>
                      <a:off x="0" y="0"/>
                      <a:ext cx="5238750" cy="2943225"/>
                    </a:xfrm>
                    <a:prstGeom prst="rect">
                      <a:avLst/>
                    </a:prstGeom>
                    <a:noFill/>
                    <a:ln w="9525">
                      <a:noFill/>
                      <a:miter lim="800000"/>
                      <a:headEnd/>
                      <a:tailEnd/>
                    </a:ln>
                  </pic:spPr>
                </pic:pic>
              </a:graphicData>
            </a:graphic>
          </wp:inline>
        </w:drawing>
      </w:r>
    </w:p>
    <w:p w:rsidR="004661E9" w:rsidRDefault="004661E9"/>
    <w:sectPr w:rsidR="004661E9" w:rsidSect="004661E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3A5" w:rsidRDefault="009433A5" w:rsidP="00330067">
      <w:r>
        <w:separator/>
      </w:r>
    </w:p>
  </w:endnote>
  <w:endnote w:type="continuationSeparator" w:id="0">
    <w:p w:rsidR="009433A5" w:rsidRDefault="009433A5" w:rsidP="003300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3A5" w:rsidRDefault="009433A5" w:rsidP="00330067">
      <w:r>
        <w:separator/>
      </w:r>
    </w:p>
  </w:footnote>
  <w:footnote w:type="continuationSeparator" w:id="0">
    <w:p w:rsidR="009433A5" w:rsidRDefault="009433A5" w:rsidP="003300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A4624"/>
    <w:rsid w:val="0000107C"/>
    <w:rsid w:val="000028DF"/>
    <w:rsid w:val="00007C0A"/>
    <w:rsid w:val="0001096D"/>
    <w:rsid w:val="00011EE0"/>
    <w:rsid w:val="000125CD"/>
    <w:rsid w:val="00015FE1"/>
    <w:rsid w:val="00017ACD"/>
    <w:rsid w:val="000214F1"/>
    <w:rsid w:val="000322DB"/>
    <w:rsid w:val="00034C09"/>
    <w:rsid w:val="00035A49"/>
    <w:rsid w:val="00040A71"/>
    <w:rsid w:val="00040BDA"/>
    <w:rsid w:val="0004166B"/>
    <w:rsid w:val="00042D16"/>
    <w:rsid w:val="00042F73"/>
    <w:rsid w:val="00043A57"/>
    <w:rsid w:val="000445C2"/>
    <w:rsid w:val="0004794D"/>
    <w:rsid w:val="00052491"/>
    <w:rsid w:val="0005758F"/>
    <w:rsid w:val="00061E3B"/>
    <w:rsid w:val="000622D9"/>
    <w:rsid w:val="0006682C"/>
    <w:rsid w:val="00073652"/>
    <w:rsid w:val="00073B70"/>
    <w:rsid w:val="00075A1A"/>
    <w:rsid w:val="00084777"/>
    <w:rsid w:val="000853D1"/>
    <w:rsid w:val="0008746C"/>
    <w:rsid w:val="000913D2"/>
    <w:rsid w:val="00092AB7"/>
    <w:rsid w:val="000938FA"/>
    <w:rsid w:val="00097D95"/>
    <w:rsid w:val="000A045D"/>
    <w:rsid w:val="000A1387"/>
    <w:rsid w:val="000A247E"/>
    <w:rsid w:val="000A2751"/>
    <w:rsid w:val="000A2C36"/>
    <w:rsid w:val="000A4A2F"/>
    <w:rsid w:val="000A635A"/>
    <w:rsid w:val="000B29E9"/>
    <w:rsid w:val="000B5365"/>
    <w:rsid w:val="000B7440"/>
    <w:rsid w:val="000C030C"/>
    <w:rsid w:val="000C03FC"/>
    <w:rsid w:val="000C1122"/>
    <w:rsid w:val="000C2635"/>
    <w:rsid w:val="000C4A34"/>
    <w:rsid w:val="000D3B95"/>
    <w:rsid w:val="000D72B3"/>
    <w:rsid w:val="000E1712"/>
    <w:rsid w:val="000E2C8B"/>
    <w:rsid w:val="000E3A24"/>
    <w:rsid w:val="000E53B0"/>
    <w:rsid w:val="000F6A0D"/>
    <w:rsid w:val="0010520D"/>
    <w:rsid w:val="00107D76"/>
    <w:rsid w:val="0011397B"/>
    <w:rsid w:val="001148B4"/>
    <w:rsid w:val="00116054"/>
    <w:rsid w:val="00116654"/>
    <w:rsid w:val="0011773A"/>
    <w:rsid w:val="00117B46"/>
    <w:rsid w:val="00121895"/>
    <w:rsid w:val="0012221B"/>
    <w:rsid w:val="00124318"/>
    <w:rsid w:val="001245B1"/>
    <w:rsid w:val="00124BF5"/>
    <w:rsid w:val="00124D82"/>
    <w:rsid w:val="001250B2"/>
    <w:rsid w:val="00125158"/>
    <w:rsid w:val="00125AE2"/>
    <w:rsid w:val="00127190"/>
    <w:rsid w:val="00130D15"/>
    <w:rsid w:val="00131160"/>
    <w:rsid w:val="00131E94"/>
    <w:rsid w:val="00134909"/>
    <w:rsid w:val="00135CCF"/>
    <w:rsid w:val="001372EC"/>
    <w:rsid w:val="001378C0"/>
    <w:rsid w:val="001405F8"/>
    <w:rsid w:val="00140B3E"/>
    <w:rsid w:val="00141498"/>
    <w:rsid w:val="0014656E"/>
    <w:rsid w:val="00150B56"/>
    <w:rsid w:val="00151FBC"/>
    <w:rsid w:val="00153699"/>
    <w:rsid w:val="00153C65"/>
    <w:rsid w:val="00155610"/>
    <w:rsid w:val="00155EFA"/>
    <w:rsid w:val="00156CC4"/>
    <w:rsid w:val="00157040"/>
    <w:rsid w:val="00157692"/>
    <w:rsid w:val="00161B20"/>
    <w:rsid w:val="00174AC5"/>
    <w:rsid w:val="001776D9"/>
    <w:rsid w:val="00180437"/>
    <w:rsid w:val="00180707"/>
    <w:rsid w:val="00180D61"/>
    <w:rsid w:val="0018189F"/>
    <w:rsid w:val="001825D3"/>
    <w:rsid w:val="00182A2A"/>
    <w:rsid w:val="00185101"/>
    <w:rsid w:val="001860B4"/>
    <w:rsid w:val="00187E71"/>
    <w:rsid w:val="00190B47"/>
    <w:rsid w:val="00193189"/>
    <w:rsid w:val="00193433"/>
    <w:rsid w:val="001A2C11"/>
    <w:rsid w:val="001A39B2"/>
    <w:rsid w:val="001A4935"/>
    <w:rsid w:val="001B3391"/>
    <w:rsid w:val="001B4C88"/>
    <w:rsid w:val="001B6C4F"/>
    <w:rsid w:val="001B7935"/>
    <w:rsid w:val="001C4B3D"/>
    <w:rsid w:val="001C54DE"/>
    <w:rsid w:val="001D0EC3"/>
    <w:rsid w:val="001D10CD"/>
    <w:rsid w:val="001D50F9"/>
    <w:rsid w:val="001D54A4"/>
    <w:rsid w:val="001D6DEE"/>
    <w:rsid w:val="001E1390"/>
    <w:rsid w:val="001E5C37"/>
    <w:rsid w:val="001E6BC0"/>
    <w:rsid w:val="001F0A5D"/>
    <w:rsid w:val="001F3306"/>
    <w:rsid w:val="001F3380"/>
    <w:rsid w:val="001F7C5D"/>
    <w:rsid w:val="00203726"/>
    <w:rsid w:val="002037E7"/>
    <w:rsid w:val="002050FF"/>
    <w:rsid w:val="002116DD"/>
    <w:rsid w:val="002137CC"/>
    <w:rsid w:val="002174EB"/>
    <w:rsid w:val="002200CE"/>
    <w:rsid w:val="002203FC"/>
    <w:rsid w:val="00220D4F"/>
    <w:rsid w:val="002212D8"/>
    <w:rsid w:val="00222B4E"/>
    <w:rsid w:val="002260AA"/>
    <w:rsid w:val="00227D50"/>
    <w:rsid w:val="002321A7"/>
    <w:rsid w:val="002349C9"/>
    <w:rsid w:val="00235E25"/>
    <w:rsid w:val="00240395"/>
    <w:rsid w:val="00240FCA"/>
    <w:rsid w:val="00245527"/>
    <w:rsid w:val="002461B3"/>
    <w:rsid w:val="002465FA"/>
    <w:rsid w:val="0024785F"/>
    <w:rsid w:val="00247D21"/>
    <w:rsid w:val="00250085"/>
    <w:rsid w:val="00255A13"/>
    <w:rsid w:val="002579B7"/>
    <w:rsid w:val="0026132F"/>
    <w:rsid w:val="00261A53"/>
    <w:rsid w:val="00262164"/>
    <w:rsid w:val="00262E92"/>
    <w:rsid w:val="00271DE5"/>
    <w:rsid w:val="00274845"/>
    <w:rsid w:val="0028176C"/>
    <w:rsid w:val="002827E2"/>
    <w:rsid w:val="0028329D"/>
    <w:rsid w:val="00285D7F"/>
    <w:rsid w:val="00285E39"/>
    <w:rsid w:val="00291904"/>
    <w:rsid w:val="00292EEA"/>
    <w:rsid w:val="00293497"/>
    <w:rsid w:val="002974F3"/>
    <w:rsid w:val="002A009E"/>
    <w:rsid w:val="002A2BBF"/>
    <w:rsid w:val="002A4557"/>
    <w:rsid w:val="002A4AE1"/>
    <w:rsid w:val="002A6AAB"/>
    <w:rsid w:val="002B0ADD"/>
    <w:rsid w:val="002B1B92"/>
    <w:rsid w:val="002B2197"/>
    <w:rsid w:val="002B2606"/>
    <w:rsid w:val="002B2C4E"/>
    <w:rsid w:val="002B2CCF"/>
    <w:rsid w:val="002C1485"/>
    <w:rsid w:val="002C2525"/>
    <w:rsid w:val="002C4E16"/>
    <w:rsid w:val="002C51D4"/>
    <w:rsid w:val="002C64E4"/>
    <w:rsid w:val="002C68CD"/>
    <w:rsid w:val="002C6E08"/>
    <w:rsid w:val="002D1012"/>
    <w:rsid w:val="002D24CA"/>
    <w:rsid w:val="002D2B61"/>
    <w:rsid w:val="002D5943"/>
    <w:rsid w:val="002D641C"/>
    <w:rsid w:val="002E2810"/>
    <w:rsid w:val="002E6C6E"/>
    <w:rsid w:val="002E7EFB"/>
    <w:rsid w:val="002F0386"/>
    <w:rsid w:val="002F1A9E"/>
    <w:rsid w:val="002F2825"/>
    <w:rsid w:val="002F7CB9"/>
    <w:rsid w:val="00301FCD"/>
    <w:rsid w:val="00303573"/>
    <w:rsid w:val="00304618"/>
    <w:rsid w:val="00305839"/>
    <w:rsid w:val="003123FB"/>
    <w:rsid w:val="003126EE"/>
    <w:rsid w:val="0031514B"/>
    <w:rsid w:val="0032069B"/>
    <w:rsid w:val="00324C38"/>
    <w:rsid w:val="003273EC"/>
    <w:rsid w:val="00330067"/>
    <w:rsid w:val="00333EA0"/>
    <w:rsid w:val="00335002"/>
    <w:rsid w:val="00336430"/>
    <w:rsid w:val="003376FB"/>
    <w:rsid w:val="00342271"/>
    <w:rsid w:val="00343E47"/>
    <w:rsid w:val="003448D9"/>
    <w:rsid w:val="00345CD4"/>
    <w:rsid w:val="003464CA"/>
    <w:rsid w:val="00347986"/>
    <w:rsid w:val="00351E40"/>
    <w:rsid w:val="003523CE"/>
    <w:rsid w:val="00356D1A"/>
    <w:rsid w:val="00361071"/>
    <w:rsid w:val="00361BF6"/>
    <w:rsid w:val="003637F9"/>
    <w:rsid w:val="00363803"/>
    <w:rsid w:val="00364F37"/>
    <w:rsid w:val="00370B65"/>
    <w:rsid w:val="00373E0A"/>
    <w:rsid w:val="00374DC7"/>
    <w:rsid w:val="00375A53"/>
    <w:rsid w:val="00377010"/>
    <w:rsid w:val="00377E37"/>
    <w:rsid w:val="00385EE9"/>
    <w:rsid w:val="003907E8"/>
    <w:rsid w:val="00390AFC"/>
    <w:rsid w:val="003911F7"/>
    <w:rsid w:val="00392B47"/>
    <w:rsid w:val="003933B1"/>
    <w:rsid w:val="003940EA"/>
    <w:rsid w:val="00394714"/>
    <w:rsid w:val="00395F59"/>
    <w:rsid w:val="003A07DD"/>
    <w:rsid w:val="003A1B6C"/>
    <w:rsid w:val="003A1F60"/>
    <w:rsid w:val="003A3C18"/>
    <w:rsid w:val="003A7E07"/>
    <w:rsid w:val="003B10EE"/>
    <w:rsid w:val="003B273B"/>
    <w:rsid w:val="003B328D"/>
    <w:rsid w:val="003C06B3"/>
    <w:rsid w:val="003C0ECA"/>
    <w:rsid w:val="003C0F53"/>
    <w:rsid w:val="003C14E5"/>
    <w:rsid w:val="003D0E90"/>
    <w:rsid w:val="003D1207"/>
    <w:rsid w:val="003D128A"/>
    <w:rsid w:val="003D3F2F"/>
    <w:rsid w:val="003E2AAD"/>
    <w:rsid w:val="003E4F67"/>
    <w:rsid w:val="003F1109"/>
    <w:rsid w:val="003F21AF"/>
    <w:rsid w:val="004016DC"/>
    <w:rsid w:val="004029EA"/>
    <w:rsid w:val="00410B7E"/>
    <w:rsid w:val="0041330B"/>
    <w:rsid w:val="004138C8"/>
    <w:rsid w:val="00417847"/>
    <w:rsid w:val="00417E6A"/>
    <w:rsid w:val="004247C7"/>
    <w:rsid w:val="00440A29"/>
    <w:rsid w:val="00441E4B"/>
    <w:rsid w:val="00442AE3"/>
    <w:rsid w:val="00442AF6"/>
    <w:rsid w:val="00442E29"/>
    <w:rsid w:val="00444147"/>
    <w:rsid w:val="0044570D"/>
    <w:rsid w:val="0044758F"/>
    <w:rsid w:val="00451345"/>
    <w:rsid w:val="00454592"/>
    <w:rsid w:val="00454CE3"/>
    <w:rsid w:val="00456CD6"/>
    <w:rsid w:val="00457C36"/>
    <w:rsid w:val="004600AF"/>
    <w:rsid w:val="0046045E"/>
    <w:rsid w:val="00463FBB"/>
    <w:rsid w:val="004654F8"/>
    <w:rsid w:val="004661E9"/>
    <w:rsid w:val="004662EE"/>
    <w:rsid w:val="00467E23"/>
    <w:rsid w:val="0047033A"/>
    <w:rsid w:val="004707FB"/>
    <w:rsid w:val="00471037"/>
    <w:rsid w:val="00471116"/>
    <w:rsid w:val="00471BC3"/>
    <w:rsid w:val="00473C0A"/>
    <w:rsid w:val="00474C91"/>
    <w:rsid w:val="00477B00"/>
    <w:rsid w:val="004827BF"/>
    <w:rsid w:val="00484C05"/>
    <w:rsid w:val="00486F99"/>
    <w:rsid w:val="004917FB"/>
    <w:rsid w:val="0049183D"/>
    <w:rsid w:val="00491CF9"/>
    <w:rsid w:val="00495F49"/>
    <w:rsid w:val="00496289"/>
    <w:rsid w:val="004A0D84"/>
    <w:rsid w:val="004A19EE"/>
    <w:rsid w:val="004A2053"/>
    <w:rsid w:val="004A26CB"/>
    <w:rsid w:val="004A4475"/>
    <w:rsid w:val="004A7048"/>
    <w:rsid w:val="004B18CE"/>
    <w:rsid w:val="004B22CF"/>
    <w:rsid w:val="004B3768"/>
    <w:rsid w:val="004B4112"/>
    <w:rsid w:val="004B5502"/>
    <w:rsid w:val="004B6717"/>
    <w:rsid w:val="004B6EFA"/>
    <w:rsid w:val="004B70D7"/>
    <w:rsid w:val="004C4AED"/>
    <w:rsid w:val="004C5F1A"/>
    <w:rsid w:val="004C7198"/>
    <w:rsid w:val="004C7586"/>
    <w:rsid w:val="004C7B75"/>
    <w:rsid w:val="004C7ECC"/>
    <w:rsid w:val="004D79BE"/>
    <w:rsid w:val="004E107D"/>
    <w:rsid w:val="004E2CE1"/>
    <w:rsid w:val="004E42EF"/>
    <w:rsid w:val="004E564C"/>
    <w:rsid w:val="004E6C7F"/>
    <w:rsid w:val="004E7EB8"/>
    <w:rsid w:val="004F03FD"/>
    <w:rsid w:val="004F1FE0"/>
    <w:rsid w:val="00501064"/>
    <w:rsid w:val="005020DA"/>
    <w:rsid w:val="00502432"/>
    <w:rsid w:val="00502BFD"/>
    <w:rsid w:val="0051211F"/>
    <w:rsid w:val="0051253B"/>
    <w:rsid w:val="005132BA"/>
    <w:rsid w:val="00514C45"/>
    <w:rsid w:val="00516307"/>
    <w:rsid w:val="00520079"/>
    <w:rsid w:val="00521871"/>
    <w:rsid w:val="00530969"/>
    <w:rsid w:val="00530991"/>
    <w:rsid w:val="005311C2"/>
    <w:rsid w:val="00532805"/>
    <w:rsid w:val="00532F1E"/>
    <w:rsid w:val="00533FC1"/>
    <w:rsid w:val="00534862"/>
    <w:rsid w:val="00536C5D"/>
    <w:rsid w:val="00536C6A"/>
    <w:rsid w:val="00537466"/>
    <w:rsid w:val="0054003C"/>
    <w:rsid w:val="00541A12"/>
    <w:rsid w:val="00544A66"/>
    <w:rsid w:val="005454A6"/>
    <w:rsid w:val="0055628A"/>
    <w:rsid w:val="00556F0B"/>
    <w:rsid w:val="005619F6"/>
    <w:rsid w:val="00561B40"/>
    <w:rsid w:val="00562F62"/>
    <w:rsid w:val="00566323"/>
    <w:rsid w:val="00567198"/>
    <w:rsid w:val="005673B2"/>
    <w:rsid w:val="00570833"/>
    <w:rsid w:val="00570F44"/>
    <w:rsid w:val="00571F49"/>
    <w:rsid w:val="005721ED"/>
    <w:rsid w:val="005738BA"/>
    <w:rsid w:val="00573E08"/>
    <w:rsid w:val="00581DC9"/>
    <w:rsid w:val="00584A15"/>
    <w:rsid w:val="005863FA"/>
    <w:rsid w:val="0059002F"/>
    <w:rsid w:val="00590A9E"/>
    <w:rsid w:val="005921DF"/>
    <w:rsid w:val="00592996"/>
    <w:rsid w:val="005A1B3C"/>
    <w:rsid w:val="005A204A"/>
    <w:rsid w:val="005A36DB"/>
    <w:rsid w:val="005A68E5"/>
    <w:rsid w:val="005A75DB"/>
    <w:rsid w:val="005A7942"/>
    <w:rsid w:val="005B751C"/>
    <w:rsid w:val="005C0CAF"/>
    <w:rsid w:val="005C55C1"/>
    <w:rsid w:val="005C6094"/>
    <w:rsid w:val="005C6F86"/>
    <w:rsid w:val="005D3CCA"/>
    <w:rsid w:val="005D6D79"/>
    <w:rsid w:val="005D770B"/>
    <w:rsid w:val="005D7F3E"/>
    <w:rsid w:val="005E3767"/>
    <w:rsid w:val="005F21CB"/>
    <w:rsid w:val="005F293F"/>
    <w:rsid w:val="005F38F6"/>
    <w:rsid w:val="006018B1"/>
    <w:rsid w:val="00613A05"/>
    <w:rsid w:val="00614591"/>
    <w:rsid w:val="006167A9"/>
    <w:rsid w:val="00621ACC"/>
    <w:rsid w:val="00622ABD"/>
    <w:rsid w:val="00624DC4"/>
    <w:rsid w:val="00624FDE"/>
    <w:rsid w:val="0062619A"/>
    <w:rsid w:val="006312B2"/>
    <w:rsid w:val="00631E42"/>
    <w:rsid w:val="00633330"/>
    <w:rsid w:val="00640158"/>
    <w:rsid w:val="0064077E"/>
    <w:rsid w:val="00640F0F"/>
    <w:rsid w:val="006436CE"/>
    <w:rsid w:val="00645B9C"/>
    <w:rsid w:val="00645D8D"/>
    <w:rsid w:val="00645F68"/>
    <w:rsid w:val="006514DA"/>
    <w:rsid w:val="00652B22"/>
    <w:rsid w:val="006533C6"/>
    <w:rsid w:val="0065388C"/>
    <w:rsid w:val="00655E14"/>
    <w:rsid w:val="00657D8A"/>
    <w:rsid w:val="006612A8"/>
    <w:rsid w:val="00661EE2"/>
    <w:rsid w:val="00663102"/>
    <w:rsid w:val="006644BF"/>
    <w:rsid w:val="00671131"/>
    <w:rsid w:val="00672D11"/>
    <w:rsid w:val="006742B9"/>
    <w:rsid w:val="006779BB"/>
    <w:rsid w:val="00680C51"/>
    <w:rsid w:val="00686CE8"/>
    <w:rsid w:val="006904A1"/>
    <w:rsid w:val="006906B8"/>
    <w:rsid w:val="006918D6"/>
    <w:rsid w:val="0069310E"/>
    <w:rsid w:val="006937A8"/>
    <w:rsid w:val="00694354"/>
    <w:rsid w:val="006947FA"/>
    <w:rsid w:val="006954E0"/>
    <w:rsid w:val="006A2547"/>
    <w:rsid w:val="006A29CF"/>
    <w:rsid w:val="006A4AFC"/>
    <w:rsid w:val="006B21E7"/>
    <w:rsid w:val="006B2313"/>
    <w:rsid w:val="006B4DE7"/>
    <w:rsid w:val="006B5859"/>
    <w:rsid w:val="006B62D6"/>
    <w:rsid w:val="006C2EA8"/>
    <w:rsid w:val="006C32DA"/>
    <w:rsid w:val="006C37BF"/>
    <w:rsid w:val="006C4D60"/>
    <w:rsid w:val="006D12BE"/>
    <w:rsid w:val="006D194E"/>
    <w:rsid w:val="006D2CBA"/>
    <w:rsid w:val="006D4BB2"/>
    <w:rsid w:val="006E4BAF"/>
    <w:rsid w:val="006E5C37"/>
    <w:rsid w:val="006F1A52"/>
    <w:rsid w:val="006F2A50"/>
    <w:rsid w:val="006F491A"/>
    <w:rsid w:val="006F4CCF"/>
    <w:rsid w:val="006F4F9E"/>
    <w:rsid w:val="006F5E23"/>
    <w:rsid w:val="006F66F0"/>
    <w:rsid w:val="007001B4"/>
    <w:rsid w:val="00703968"/>
    <w:rsid w:val="00704864"/>
    <w:rsid w:val="00704CBF"/>
    <w:rsid w:val="00705406"/>
    <w:rsid w:val="007057CD"/>
    <w:rsid w:val="007109BE"/>
    <w:rsid w:val="00710A2B"/>
    <w:rsid w:val="00721FE2"/>
    <w:rsid w:val="00723150"/>
    <w:rsid w:val="00725404"/>
    <w:rsid w:val="00726B0C"/>
    <w:rsid w:val="0072735B"/>
    <w:rsid w:val="00733FEE"/>
    <w:rsid w:val="00737EAC"/>
    <w:rsid w:val="00737EF3"/>
    <w:rsid w:val="00741BFE"/>
    <w:rsid w:val="00742BD5"/>
    <w:rsid w:val="00744838"/>
    <w:rsid w:val="00744E15"/>
    <w:rsid w:val="00747235"/>
    <w:rsid w:val="00752FC7"/>
    <w:rsid w:val="00761577"/>
    <w:rsid w:val="00763134"/>
    <w:rsid w:val="007642AD"/>
    <w:rsid w:val="00764AB6"/>
    <w:rsid w:val="007656BE"/>
    <w:rsid w:val="0077201C"/>
    <w:rsid w:val="00773845"/>
    <w:rsid w:val="007745AD"/>
    <w:rsid w:val="00777538"/>
    <w:rsid w:val="007812B5"/>
    <w:rsid w:val="00782EAB"/>
    <w:rsid w:val="007859B5"/>
    <w:rsid w:val="00785B7D"/>
    <w:rsid w:val="00786E58"/>
    <w:rsid w:val="00795008"/>
    <w:rsid w:val="0079575E"/>
    <w:rsid w:val="0079726D"/>
    <w:rsid w:val="007A1BA5"/>
    <w:rsid w:val="007A459A"/>
    <w:rsid w:val="007A6828"/>
    <w:rsid w:val="007A71E2"/>
    <w:rsid w:val="007B199E"/>
    <w:rsid w:val="007B479F"/>
    <w:rsid w:val="007B4B82"/>
    <w:rsid w:val="007C2BED"/>
    <w:rsid w:val="007C55C2"/>
    <w:rsid w:val="007C679C"/>
    <w:rsid w:val="007C6C32"/>
    <w:rsid w:val="007C798B"/>
    <w:rsid w:val="007C7D53"/>
    <w:rsid w:val="007D34FC"/>
    <w:rsid w:val="007D4297"/>
    <w:rsid w:val="007D548A"/>
    <w:rsid w:val="007E1A4E"/>
    <w:rsid w:val="007E2B4F"/>
    <w:rsid w:val="007E6AF1"/>
    <w:rsid w:val="007F1BB9"/>
    <w:rsid w:val="00800EAA"/>
    <w:rsid w:val="008017D7"/>
    <w:rsid w:val="00802481"/>
    <w:rsid w:val="008032B2"/>
    <w:rsid w:val="00803C36"/>
    <w:rsid w:val="00804EB7"/>
    <w:rsid w:val="00805B4A"/>
    <w:rsid w:val="00811B47"/>
    <w:rsid w:val="00814CA3"/>
    <w:rsid w:val="0082174C"/>
    <w:rsid w:val="00824107"/>
    <w:rsid w:val="00827773"/>
    <w:rsid w:val="00827C39"/>
    <w:rsid w:val="008317EE"/>
    <w:rsid w:val="00831995"/>
    <w:rsid w:val="008336BA"/>
    <w:rsid w:val="00834126"/>
    <w:rsid w:val="008349DF"/>
    <w:rsid w:val="00834CC0"/>
    <w:rsid w:val="0083533D"/>
    <w:rsid w:val="008354ED"/>
    <w:rsid w:val="00835588"/>
    <w:rsid w:val="00836C11"/>
    <w:rsid w:val="00837FCA"/>
    <w:rsid w:val="00840E81"/>
    <w:rsid w:val="008429D3"/>
    <w:rsid w:val="00843660"/>
    <w:rsid w:val="00843A8A"/>
    <w:rsid w:val="00843F8B"/>
    <w:rsid w:val="00844A44"/>
    <w:rsid w:val="008459A1"/>
    <w:rsid w:val="00846C15"/>
    <w:rsid w:val="0085704A"/>
    <w:rsid w:val="00861CE1"/>
    <w:rsid w:val="00866EF6"/>
    <w:rsid w:val="00867B10"/>
    <w:rsid w:val="00870332"/>
    <w:rsid w:val="00874BF9"/>
    <w:rsid w:val="00875C71"/>
    <w:rsid w:val="00880ECD"/>
    <w:rsid w:val="00882980"/>
    <w:rsid w:val="00883DF4"/>
    <w:rsid w:val="00885760"/>
    <w:rsid w:val="00886DA5"/>
    <w:rsid w:val="008A2231"/>
    <w:rsid w:val="008A2AB3"/>
    <w:rsid w:val="008A3B1A"/>
    <w:rsid w:val="008A3EF0"/>
    <w:rsid w:val="008A626F"/>
    <w:rsid w:val="008B21F2"/>
    <w:rsid w:val="008B69B6"/>
    <w:rsid w:val="008C44C3"/>
    <w:rsid w:val="008D4CCB"/>
    <w:rsid w:val="008E113F"/>
    <w:rsid w:val="008E2C7E"/>
    <w:rsid w:val="008E3589"/>
    <w:rsid w:val="008E78B0"/>
    <w:rsid w:val="008F014D"/>
    <w:rsid w:val="008F4B0A"/>
    <w:rsid w:val="0090360B"/>
    <w:rsid w:val="00906209"/>
    <w:rsid w:val="009064E4"/>
    <w:rsid w:val="0090731C"/>
    <w:rsid w:val="00907520"/>
    <w:rsid w:val="0091397C"/>
    <w:rsid w:val="00914A6C"/>
    <w:rsid w:val="00922EFB"/>
    <w:rsid w:val="009246D4"/>
    <w:rsid w:val="0092626A"/>
    <w:rsid w:val="009304D7"/>
    <w:rsid w:val="00931B9A"/>
    <w:rsid w:val="00931BF1"/>
    <w:rsid w:val="00932B7D"/>
    <w:rsid w:val="009343B5"/>
    <w:rsid w:val="00934C5E"/>
    <w:rsid w:val="00936965"/>
    <w:rsid w:val="009429B6"/>
    <w:rsid w:val="009433A5"/>
    <w:rsid w:val="00945FC5"/>
    <w:rsid w:val="00950B5A"/>
    <w:rsid w:val="00951573"/>
    <w:rsid w:val="00956864"/>
    <w:rsid w:val="00957CEB"/>
    <w:rsid w:val="009630C7"/>
    <w:rsid w:val="009636FA"/>
    <w:rsid w:val="00963902"/>
    <w:rsid w:val="00963B5E"/>
    <w:rsid w:val="0096771E"/>
    <w:rsid w:val="00970404"/>
    <w:rsid w:val="00970CDB"/>
    <w:rsid w:val="009717EA"/>
    <w:rsid w:val="00972B4E"/>
    <w:rsid w:val="009736B2"/>
    <w:rsid w:val="00973A76"/>
    <w:rsid w:val="00980FC0"/>
    <w:rsid w:val="009847EF"/>
    <w:rsid w:val="00984AC3"/>
    <w:rsid w:val="00985DEF"/>
    <w:rsid w:val="00985FF6"/>
    <w:rsid w:val="00986425"/>
    <w:rsid w:val="009905DE"/>
    <w:rsid w:val="009912A8"/>
    <w:rsid w:val="009938D5"/>
    <w:rsid w:val="00993959"/>
    <w:rsid w:val="00996170"/>
    <w:rsid w:val="009A79B7"/>
    <w:rsid w:val="009A7F28"/>
    <w:rsid w:val="009B496C"/>
    <w:rsid w:val="009B5B2A"/>
    <w:rsid w:val="009B5CDB"/>
    <w:rsid w:val="009B7144"/>
    <w:rsid w:val="009B79B5"/>
    <w:rsid w:val="009C2176"/>
    <w:rsid w:val="009C4345"/>
    <w:rsid w:val="009D1D4D"/>
    <w:rsid w:val="009D1F7A"/>
    <w:rsid w:val="009D258F"/>
    <w:rsid w:val="009D31C4"/>
    <w:rsid w:val="009D3B7D"/>
    <w:rsid w:val="009D401E"/>
    <w:rsid w:val="009D4B77"/>
    <w:rsid w:val="009D5EEF"/>
    <w:rsid w:val="009D6139"/>
    <w:rsid w:val="009E1DFB"/>
    <w:rsid w:val="009E2CD7"/>
    <w:rsid w:val="009E4372"/>
    <w:rsid w:val="009E66A7"/>
    <w:rsid w:val="009E70F1"/>
    <w:rsid w:val="009E7927"/>
    <w:rsid w:val="009F08D9"/>
    <w:rsid w:val="009F17CF"/>
    <w:rsid w:val="009F1A85"/>
    <w:rsid w:val="009F1DCE"/>
    <w:rsid w:val="009F2CB5"/>
    <w:rsid w:val="009F2E71"/>
    <w:rsid w:val="009F4E6F"/>
    <w:rsid w:val="009F7B06"/>
    <w:rsid w:val="009F7C43"/>
    <w:rsid w:val="00A00057"/>
    <w:rsid w:val="00A0316C"/>
    <w:rsid w:val="00A039CC"/>
    <w:rsid w:val="00A07132"/>
    <w:rsid w:val="00A11D3A"/>
    <w:rsid w:val="00A13967"/>
    <w:rsid w:val="00A13BD3"/>
    <w:rsid w:val="00A175CB"/>
    <w:rsid w:val="00A24173"/>
    <w:rsid w:val="00A242D5"/>
    <w:rsid w:val="00A248CB"/>
    <w:rsid w:val="00A261F4"/>
    <w:rsid w:val="00A3017A"/>
    <w:rsid w:val="00A30BBF"/>
    <w:rsid w:val="00A31F1F"/>
    <w:rsid w:val="00A33224"/>
    <w:rsid w:val="00A3569B"/>
    <w:rsid w:val="00A36566"/>
    <w:rsid w:val="00A4372F"/>
    <w:rsid w:val="00A44F0E"/>
    <w:rsid w:val="00A45427"/>
    <w:rsid w:val="00A55D02"/>
    <w:rsid w:val="00A5624F"/>
    <w:rsid w:val="00A56523"/>
    <w:rsid w:val="00A57C66"/>
    <w:rsid w:val="00A6351C"/>
    <w:rsid w:val="00A73319"/>
    <w:rsid w:val="00A76EA3"/>
    <w:rsid w:val="00A77D6C"/>
    <w:rsid w:val="00A81293"/>
    <w:rsid w:val="00A82714"/>
    <w:rsid w:val="00A84D23"/>
    <w:rsid w:val="00A91FDD"/>
    <w:rsid w:val="00A921A8"/>
    <w:rsid w:val="00A92B0B"/>
    <w:rsid w:val="00A936DD"/>
    <w:rsid w:val="00A941F1"/>
    <w:rsid w:val="00A94332"/>
    <w:rsid w:val="00A97898"/>
    <w:rsid w:val="00AA164C"/>
    <w:rsid w:val="00AA2622"/>
    <w:rsid w:val="00AA5C02"/>
    <w:rsid w:val="00AA6E24"/>
    <w:rsid w:val="00AB0517"/>
    <w:rsid w:val="00AB0903"/>
    <w:rsid w:val="00AB2215"/>
    <w:rsid w:val="00AB5492"/>
    <w:rsid w:val="00AC087F"/>
    <w:rsid w:val="00AC2EBE"/>
    <w:rsid w:val="00AC4A0B"/>
    <w:rsid w:val="00AC5FF9"/>
    <w:rsid w:val="00AD0938"/>
    <w:rsid w:val="00AD0B04"/>
    <w:rsid w:val="00AD40FF"/>
    <w:rsid w:val="00AD4B6D"/>
    <w:rsid w:val="00AD6A20"/>
    <w:rsid w:val="00AE1783"/>
    <w:rsid w:val="00AE2CC4"/>
    <w:rsid w:val="00AE37BB"/>
    <w:rsid w:val="00AE71B8"/>
    <w:rsid w:val="00AF17A1"/>
    <w:rsid w:val="00AF35C3"/>
    <w:rsid w:val="00B02DB6"/>
    <w:rsid w:val="00B11CD2"/>
    <w:rsid w:val="00B12C6E"/>
    <w:rsid w:val="00B14FB0"/>
    <w:rsid w:val="00B16102"/>
    <w:rsid w:val="00B167AF"/>
    <w:rsid w:val="00B25517"/>
    <w:rsid w:val="00B33B8D"/>
    <w:rsid w:val="00B341BF"/>
    <w:rsid w:val="00B348B3"/>
    <w:rsid w:val="00B35996"/>
    <w:rsid w:val="00B41CEE"/>
    <w:rsid w:val="00B6040D"/>
    <w:rsid w:val="00B629BA"/>
    <w:rsid w:val="00B65327"/>
    <w:rsid w:val="00B66CF6"/>
    <w:rsid w:val="00B67D8E"/>
    <w:rsid w:val="00B7295B"/>
    <w:rsid w:val="00B759DD"/>
    <w:rsid w:val="00B7668F"/>
    <w:rsid w:val="00B82D33"/>
    <w:rsid w:val="00B830A2"/>
    <w:rsid w:val="00B83E56"/>
    <w:rsid w:val="00B915D9"/>
    <w:rsid w:val="00B9304C"/>
    <w:rsid w:val="00B95C9B"/>
    <w:rsid w:val="00B97F1D"/>
    <w:rsid w:val="00BA1FE1"/>
    <w:rsid w:val="00BA34CA"/>
    <w:rsid w:val="00BA3FA9"/>
    <w:rsid w:val="00BB1AC3"/>
    <w:rsid w:val="00BB5620"/>
    <w:rsid w:val="00BB6929"/>
    <w:rsid w:val="00BC00FA"/>
    <w:rsid w:val="00BC04D6"/>
    <w:rsid w:val="00BC2D13"/>
    <w:rsid w:val="00BC500A"/>
    <w:rsid w:val="00BC5D2B"/>
    <w:rsid w:val="00BC6DFE"/>
    <w:rsid w:val="00BD42F4"/>
    <w:rsid w:val="00BD6D81"/>
    <w:rsid w:val="00BE0FA5"/>
    <w:rsid w:val="00BE4840"/>
    <w:rsid w:val="00BE4FBF"/>
    <w:rsid w:val="00BE6521"/>
    <w:rsid w:val="00BF4850"/>
    <w:rsid w:val="00C04781"/>
    <w:rsid w:val="00C10100"/>
    <w:rsid w:val="00C15B8E"/>
    <w:rsid w:val="00C2139B"/>
    <w:rsid w:val="00C21F51"/>
    <w:rsid w:val="00C3000E"/>
    <w:rsid w:val="00C352EF"/>
    <w:rsid w:val="00C352F5"/>
    <w:rsid w:val="00C3681E"/>
    <w:rsid w:val="00C46207"/>
    <w:rsid w:val="00C5283C"/>
    <w:rsid w:val="00C550E4"/>
    <w:rsid w:val="00C64D00"/>
    <w:rsid w:val="00C650B1"/>
    <w:rsid w:val="00C656B7"/>
    <w:rsid w:val="00C65829"/>
    <w:rsid w:val="00C7053C"/>
    <w:rsid w:val="00C7251D"/>
    <w:rsid w:val="00C73A63"/>
    <w:rsid w:val="00C755CF"/>
    <w:rsid w:val="00C76DC6"/>
    <w:rsid w:val="00C77CA9"/>
    <w:rsid w:val="00C77DA8"/>
    <w:rsid w:val="00C80F2A"/>
    <w:rsid w:val="00C8304C"/>
    <w:rsid w:val="00C839C8"/>
    <w:rsid w:val="00C8556D"/>
    <w:rsid w:val="00C86E00"/>
    <w:rsid w:val="00C91901"/>
    <w:rsid w:val="00C93241"/>
    <w:rsid w:val="00C96994"/>
    <w:rsid w:val="00C974AB"/>
    <w:rsid w:val="00CA0C29"/>
    <w:rsid w:val="00CA216C"/>
    <w:rsid w:val="00CA4692"/>
    <w:rsid w:val="00CB2380"/>
    <w:rsid w:val="00CB4E8F"/>
    <w:rsid w:val="00CB5853"/>
    <w:rsid w:val="00CB6442"/>
    <w:rsid w:val="00CB66A1"/>
    <w:rsid w:val="00CB6E0D"/>
    <w:rsid w:val="00CC0F1D"/>
    <w:rsid w:val="00CC4028"/>
    <w:rsid w:val="00CC5198"/>
    <w:rsid w:val="00CD2CE7"/>
    <w:rsid w:val="00CD50E8"/>
    <w:rsid w:val="00CD6F4B"/>
    <w:rsid w:val="00CE22FA"/>
    <w:rsid w:val="00CE7FE3"/>
    <w:rsid w:val="00CF0C79"/>
    <w:rsid w:val="00CF1EA0"/>
    <w:rsid w:val="00CF2825"/>
    <w:rsid w:val="00CF3068"/>
    <w:rsid w:val="00CF32F0"/>
    <w:rsid w:val="00CF5474"/>
    <w:rsid w:val="00D0141D"/>
    <w:rsid w:val="00D01D4C"/>
    <w:rsid w:val="00D023F3"/>
    <w:rsid w:val="00D038CB"/>
    <w:rsid w:val="00D0746C"/>
    <w:rsid w:val="00D126FF"/>
    <w:rsid w:val="00D13321"/>
    <w:rsid w:val="00D13BAE"/>
    <w:rsid w:val="00D202AF"/>
    <w:rsid w:val="00D20D5B"/>
    <w:rsid w:val="00D21E2A"/>
    <w:rsid w:val="00D24B37"/>
    <w:rsid w:val="00D24DC3"/>
    <w:rsid w:val="00D24DD2"/>
    <w:rsid w:val="00D31DD4"/>
    <w:rsid w:val="00D404DC"/>
    <w:rsid w:val="00D40A04"/>
    <w:rsid w:val="00D450F6"/>
    <w:rsid w:val="00D45B7B"/>
    <w:rsid w:val="00D464D4"/>
    <w:rsid w:val="00D4722A"/>
    <w:rsid w:val="00D517CB"/>
    <w:rsid w:val="00D51B4C"/>
    <w:rsid w:val="00D5333D"/>
    <w:rsid w:val="00D541D4"/>
    <w:rsid w:val="00D56732"/>
    <w:rsid w:val="00D61107"/>
    <w:rsid w:val="00D62691"/>
    <w:rsid w:val="00D639E8"/>
    <w:rsid w:val="00D700F1"/>
    <w:rsid w:val="00D7049D"/>
    <w:rsid w:val="00D73B96"/>
    <w:rsid w:val="00D74181"/>
    <w:rsid w:val="00D773FD"/>
    <w:rsid w:val="00D80FA6"/>
    <w:rsid w:val="00D818FB"/>
    <w:rsid w:val="00D81AF9"/>
    <w:rsid w:val="00D86541"/>
    <w:rsid w:val="00D8795F"/>
    <w:rsid w:val="00D90CEB"/>
    <w:rsid w:val="00D91FFD"/>
    <w:rsid w:val="00D933AD"/>
    <w:rsid w:val="00D97DEB"/>
    <w:rsid w:val="00DA0577"/>
    <w:rsid w:val="00DA1453"/>
    <w:rsid w:val="00DA460D"/>
    <w:rsid w:val="00DA7E10"/>
    <w:rsid w:val="00DB2821"/>
    <w:rsid w:val="00DB37B0"/>
    <w:rsid w:val="00DB6EB1"/>
    <w:rsid w:val="00DB7F14"/>
    <w:rsid w:val="00DB7F73"/>
    <w:rsid w:val="00DC2151"/>
    <w:rsid w:val="00DC47B8"/>
    <w:rsid w:val="00DC5F70"/>
    <w:rsid w:val="00DC61EA"/>
    <w:rsid w:val="00DD0366"/>
    <w:rsid w:val="00DD256F"/>
    <w:rsid w:val="00DD300F"/>
    <w:rsid w:val="00DD304F"/>
    <w:rsid w:val="00DD7962"/>
    <w:rsid w:val="00DE1827"/>
    <w:rsid w:val="00DE7B0C"/>
    <w:rsid w:val="00DE7FCD"/>
    <w:rsid w:val="00DF393B"/>
    <w:rsid w:val="00DF6083"/>
    <w:rsid w:val="00DF720F"/>
    <w:rsid w:val="00E12F62"/>
    <w:rsid w:val="00E15C6E"/>
    <w:rsid w:val="00E16386"/>
    <w:rsid w:val="00E16D49"/>
    <w:rsid w:val="00E17575"/>
    <w:rsid w:val="00E23FB8"/>
    <w:rsid w:val="00E256FB"/>
    <w:rsid w:val="00E26168"/>
    <w:rsid w:val="00E30154"/>
    <w:rsid w:val="00E30D27"/>
    <w:rsid w:val="00E31D77"/>
    <w:rsid w:val="00E3406E"/>
    <w:rsid w:val="00E36121"/>
    <w:rsid w:val="00E42A1C"/>
    <w:rsid w:val="00E43877"/>
    <w:rsid w:val="00E46DE4"/>
    <w:rsid w:val="00E51CA8"/>
    <w:rsid w:val="00E52643"/>
    <w:rsid w:val="00E52CC9"/>
    <w:rsid w:val="00E52F67"/>
    <w:rsid w:val="00E55FDE"/>
    <w:rsid w:val="00E55FF5"/>
    <w:rsid w:val="00E56602"/>
    <w:rsid w:val="00E610B8"/>
    <w:rsid w:val="00E67409"/>
    <w:rsid w:val="00E70264"/>
    <w:rsid w:val="00E702C1"/>
    <w:rsid w:val="00E70704"/>
    <w:rsid w:val="00E70B89"/>
    <w:rsid w:val="00E71698"/>
    <w:rsid w:val="00E74548"/>
    <w:rsid w:val="00E74A33"/>
    <w:rsid w:val="00E759CB"/>
    <w:rsid w:val="00E7782D"/>
    <w:rsid w:val="00E811C9"/>
    <w:rsid w:val="00E83FC5"/>
    <w:rsid w:val="00E869D2"/>
    <w:rsid w:val="00E932EA"/>
    <w:rsid w:val="00E9367E"/>
    <w:rsid w:val="00E957DC"/>
    <w:rsid w:val="00EA406F"/>
    <w:rsid w:val="00EA4793"/>
    <w:rsid w:val="00EA5E38"/>
    <w:rsid w:val="00EA647C"/>
    <w:rsid w:val="00EA7ED4"/>
    <w:rsid w:val="00EB0D99"/>
    <w:rsid w:val="00EB1894"/>
    <w:rsid w:val="00EC4479"/>
    <w:rsid w:val="00ED1D43"/>
    <w:rsid w:val="00ED6464"/>
    <w:rsid w:val="00EE0CC8"/>
    <w:rsid w:val="00EE6574"/>
    <w:rsid w:val="00EE6A7D"/>
    <w:rsid w:val="00EF0111"/>
    <w:rsid w:val="00EF1A60"/>
    <w:rsid w:val="00EF1DA0"/>
    <w:rsid w:val="00EF2C6E"/>
    <w:rsid w:val="00EF5C71"/>
    <w:rsid w:val="00EF740D"/>
    <w:rsid w:val="00F0040C"/>
    <w:rsid w:val="00F00D2A"/>
    <w:rsid w:val="00F01845"/>
    <w:rsid w:val="00F01B1B"/>
    <w:rsid w:val="00F020CE"/>
    <w:rsid w:val="00F15395"/>
    <w:rsid w:val="00F15A01"/>
    <w:rsid w:val="00F27BB3"/>
    <w:rsid w:val="00F27FD8"/>
    <w:rsid w:val="00F32DB9"/>
    <w:rsid w:val="00F3380F"/>
    <w:rsid w:val="00F34A8F"/>
    <w:rsid w:val="00F411E0"/>
    <w:rsid w:val="00F47158"/>
    <w:rsid w:val="00F5035B"/>
    <w:rsid w:val="00F558F7"/>
    <w:rsid w:val="00F57F3B"/>
    <w:rsid w:val="00F605AE"/>
    <w:rsid w:val="00F62BE8"/>
    <w:rsid w:val="00F64606"/>
    <w:rsid w:val="00F65BB1"/>
    <w:rsid w:val="00F6607D"/>
    <w:rsid w:val="00F702FB"/>
    <w:rsid w:val="00F709E9"/>
    <w:rsid w:val="00F740BA"/>
    <w:rsid w:val="00F75188"/>
    <w:rsid w:val="00F765D7"/>
    <w:rsid w:val="00F80813"/>
    <w:rsid w:val="00F8083B"/>
    <w:rsid w:val="00F82D98"/>
    <w:rsid w:val="00F847B2"/>
    <w:rsid w:val="00F91D8E"/>
    <w:rsid w:val="00F96E3E"/>
    <w:rsid w:val="00FA4624"/>
    <w:rsid w:val="00FA4E01"/>
    <w:rsid w:val="00FA5E06"/>
    <w:rsid w:val="00FA708E"/>
    <w:rsid w:val="00FB03AB"/>
    <w:rsid w:val="00FB53DF"/>
    <w:rsid w:val="00FB5AFE"/>
    <w:rsid w:val="00FB609F"/>
    <w:rsid w:val="00FB611C"/>
    <w:rsid w:val="00FC02A4"/>
    <w:rsid w:val="00FC0A65"/>
    <w:rsid w:val="00FC1113"/>
    <w:rsid w:val="00FC69A0"/>
    <w:rsid w:val="00FC6F25"/>
    <w:rsid w:val="00FD00A8"/>
    <w:rsid w:val="00FD334B"/>
    <w:rsid w:val="00FD5BE6"/>
    <w:rsid w:val="00FD769A"/>
    <w:rsid w:val="00FD7932"/>
    <w:rsid w:val="00FE1745"/>
    <w:rsid w:val="00FE2305"/>
    <w:rsid w:val="00FE243C"/>
    <w:rsid w:val="00FE59AD"/>
    <w:rsid w:val="00FE5C50"/>
    <w:rsid w:val="00FE78CA"/>
    <w:rsid w:val="00FF083D"/>
    <w:rsid w:val="00FF3CE6"/>
    <w:rsid w:val="00FF68C9"/>
    <w:rsid w:val="00FF6AFC"/>
    <w:rsid w:val="00FF6F0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1E9"/>
    <w:pPr>
      <w:widowControl w:val="0"/>
    </w:pPr>
  </w:style>
  <w:style w:type="paragraph" w:styleId="2">
    <w:name w:val="heading 2"/>
    <w:basedOn w:val="a"/>
    <w:link w:val="20"/>
    <w:uiPriority w:val="9"/>
    <w:qFormat/>
    <w:rsid w:val="00FA462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FA4624"/>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FA4624"/>
    <w:rPr>
      <w:rFonts w:ascii="新細明體" w:eastAsia="新細明體" w:hAnsi="新細明體" w:cs="新細明體"/>
      <w:b/>
      <w:bCs/>
      <w:kern w:val="0"/>
      <w:sz w:val="36"/>
      <w:szCs w:val="36"/>
    </w:rPr>
  </w:style>
  <w:style w:type="character" w:customStyle="1" w:styleId="30">
    <w:name w:val="標題 3 字元"/>
    <w:basedOn w:val="a0"/>
    <w:link w:val="3"/>
    <w:uiPriority w:val="9"/>
    <w:rsid w:val="00FA4624"/>
    <w:rPr>
      <w:rFonts w:ascii="新細明體" w:eastAsia="新細明體" w:hAnsi="新細明體" w:cs="新細明體"/>
      <w:b/>
      <w:bCs/>
      <w:kern w:val="0"/>
      <w:sz w:val="27"/>
      <w:szCs w:val="27"/>
    </w:rPr>
  </w:style>
  <w:style w:type="paragraph" w:styleId="Web">
    <w:name w:val="Normal (Web)"/>
    <w:basedOn w:val="a"/>
    <w:uiPriority w:val="99"/>
    <w:unhideWhenUsed/>
    <w:rsid w:val="00FA4624"/>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FA4624"/>
    <w:rPr>
      <w:b/>
      <w:bCs/>
    </w:rPr>
  </w:style>
  <w:style w:type="character" w:customStyle="1" w:styleId="apple-converted-space">
    <w:name w:val="apple-converted-space"/>
    <w:basedOn w:val="a0"/>
    <w:rsid w:val="00FA4624"/>
  </w:style>
  <w:style w:type="paragraph" w:styleId="a4">
    <w:name w:val="Balloon Text"/>
    <w:basedOn w:val="a"/>
    <w:link w:val="a5"/>
    <w:uiPriority w:val="99"/>
    <w:semiHidden/>
    <w:unhideWhenUsed/>
    <w:rsid w:val="00FA462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A4624"/>
    <w:rPr>
      <w:rFonts w:asciiTheme="majorHAnsi" w:eastAsiaTheme="majorEastAsia" w:hAnsiTheme="majorHAnsi" w:cstheme="majorBidi"/>
      <w:sz w:val="18"/>
      <w:szCs w:val="18"/>
    </w:rPr>
  </w:style>
  <w:style w:type="paragraph" w:styleId="a6">
    <w:name w:val="header"/>
    <w:basedOn w:val="a"/>
    <w:link w:val="a7"/>
    <w:uiPriority w:val="99"/>
    <w:semiHidden/>
    <w:unhideWhenUsed/>
    <w:rsid w:val="00330067"/>
    <w:pPr>
      <w:tabs>
        <w:tab w:val="center" w:pos="4153"/>
        <w:tab w:val="right" w:pos="8306"/>
      </w:tabs>
      <w:snapToGrid w:val="0"/>
    </w:pPr>
    <w:rPr>
      <w:sz w:val="20"/>
      <w:szCs w:val="20"/>
    </w:rPr>
  </w:style>
  <w:style w:type="character" w:customStyle="1" w:styleId="a7">
    <w:name w:val="頁首 字元"/>
    <w:basedOn w:val="a0"/>
    <w:link w:val="a6"/>
    <w:uiPriority w:val="99"/>
    <w:semiHidden/>
    <w:rsid w:val="00330067"/>
    <w:rPr>
      <w:sz w:val="20"/>
      <w:szCs w:val="20"/>
    </w:rPr>
  </w:style>
  <w:style w:type="paragraph" w:styleId="a8">
    <w:name w:val="footer"/>
    <w:basedOn w:val="a"/>
    <w:link w:val="a9"/>
    <w:uiPriority w:val="99"/>
    <w:semiHidden/>
    <w:unhideWhenUsed/>
    <w:rsid w:val="00330067"/>
    <w:pPr>
      <w:tabs>
        <w:tab w:val="center" w:pos="4153"/>
        <w:tab w:val="right" w:pos="8306"/>
      </w:tabs>
      <w:snapToGrid w:val="0"/>
    </w:pPr>
    <w:rPr>
      <w:sz w:val="20"/>
      <w:szCs w:val="20"/>
    </w:rPr>
  </w:style>
  <w:style w:type="character" w:customStyle="1" w:styleId="a9">
    <w:name w:val="頁尾 字元"/>
    <w:basedOn w:val="a0"/>
    <w:link w:val="a8"/>
    <w:uiPriority w:val="99"/>
    <w:semiHidden/>
    <w:rsid w:val="00330067"/>
    <w:rPr>
      <w:sz w:val="20"/>
      <w:szCs w:val="20"/>
    </w:rPr>
  </w:style>
</w:styles>
</file>

<file path=word/webSettings.xml><?xml version="1.0" encoding="utf-8"?>
<w:webSettings xmlns:r="http://schemas.openxmlformats.org/officeDocument/2006/relationships" xmlns:w="http://schemas.openxmlformats.org/wordprocessingml/2006/main">
  <w:divs>
    <w:div w:id="7368738">
      <w:bodyDiv w:val="1"/>
      <w:marLeft w:val="0"/>
      <w:marRight w:val="0"/>
      <w:marTop w:val="0"/>
      <w:marBottom w:val="0"/>
      <w:divBdr>
        <w:top w:val="none" w:sz="0" w:space="0" w:color="auto"/>
        <w:left w:val="none" w:sz="0" w:space="0" w:color="auto"/>
        <w:bottom w:val="none" w:sz="0" w:space="0" w:color="auto"/>
        <w:right w:val="none" w:sz="0" w:space="0" w:color="auto"/>
      </w:divBdr>
    </w:div>
    <w:div w:id="828710834">
      <w:bodyDiv w:val="1"/>
      <w:marLeft w:val="0"/>
      <w:marRight w:val="0"/>
      <w:marTop w:val="0"/>
      <w:marBottom w:val="0"/>
      <w:divBdr>
        <w:top w:val="none" w:sz="0" w:space="0" w:color="auto"/>
        <w:left w:val="none" w:sz="0" w:space="0" w:color="auto"/>
        <w:bottom w:val="none" w:sz="0" w:space="0" w:color="auto"/>
        <w:right w:val="none" w:sz="0" w:space="0" w:color="auto"/>
      </w:divBdr>
    </w:div>
    <w:div w:id="116709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smarket.com.tw/shop/files/2014/10/011.jpg" TargetMode="External"/><Relationship Id="rId13"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www.newsmarket.com.tw/shop/files/2014/10/1413904663167.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wsmarket.com.tw/shop/files/2014/10/IMG_5478-1000.jpg" TargetMode="External"/><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newsmarket.com.tw/shop/files/2014/10/1413904917025.jpg"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Words>
  <Characters>687</Characters>
  <Application>Microsoft Office Word</Application>
  <DocSecurity>0</DocSecurity>
  <Lines>5</Lines>
  <Paragraphs>1</Paragraphs>
  <ScaleCrop>false</ScaleCrop>
  <Company>Home</Company>
  <LinksUpToDate>false</LinksUpToDate>
  <CharactersWithSpaces>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Win7User</dc:creator>
  <cp:lastModifiedBy>user</cp:lastModifiedBy>
  <cp:revision>2</cp:revision>
  <dcterms:created xsi:type="dcterms:W3CDTF">2015-08-11T10:45:00Z</dcterms:created>
  <dcterms:modified xsi:type="dcterms:W3CDTF">2015-08-11T10:45:00Z</dcterms:modified>
</cp:coreProperties>
</file>